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4027B">
      <w:pPr>
        <w:pStyle w:val="2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tbl>
      <w:tblPr>
        <w:tblStyle w:val="3"/>
        <w:tblW w:w="83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913"/>
        <w:gridCol w:w="348"/>
        <w:gridCol w:w="567"/>
        <w:gridCol w:w="943"/>
        <w:gridCol w:w="232"/>
        <w:gridCol w:w="1270"/>
        <w:gridCol w:w="638"/>
        <w:gridCol w:w="2607"/>
      </w:tblGrid>
      <w:tr w14:paraId="4079E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3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2270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  <w:lang w:bidi="ar"/>
              </w:rPr>
              <w:t>行政车辆备案申请表</w:t>
            </w:r>
            <w:bookmarkEnd w:id="0"/>
          </w:p>
        </w:tc>
      </w:tr>
      <w:tr w14:paraId="41432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C0997"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  <w:t>单位名称：</w:t>
            </w:r>
          </w:p>
        </w:tc>
        <w:tc>
          <w:tcPr>
            <w:tcW w:w="66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50D95"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highlight w:val="red"/>
                <w:lang w:bidi="ar"/>
              </w:rPr>
              <w:t>加盖公章</w:t>
            </w: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</w:tr>
      <w:tr w14:paraId="6CDEB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A4175"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  <w:t>单位地址：</w:t>
            </w:r>
          </w:p>
        </w:tc>
        <w:tc>
          <w:tcPr>
            <w:tcW w:w="66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50EFB"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  <w:t>42016注册地址</w:t>
            </w:r>
          </w:p>
        </w:tc>
      </w:tr>
      <w:tr w14:paraId="3C02E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3BBB8"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  <w:t>统一社会信用代码：</w:t>
            </w:r>
          </w:p>
        </w:tc>
        <w:tc>
          <w:tcPr>
            <w:tcW w:w="56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65F2B">
            <w:pPr>
              <w:jc w:val="center"/>
              <w:rPr>
                <w:rFonts w:hint="eastAsia" w:ascii="CESI仿宋-GB13000" w:hAnsi="CESI仿宋-GB13000" w:eastAsia="CESI仿宋-GB13000" w:cs="CESI仿宋-GB13000"/>
                <w:color w:val="000000"/>
                <w:sz w:val="28"/>
                <w:szCs w:val="28"/>
              </w:rPr>
            </w:pPr>
          </w:p>
        </w:tc>
      </w:tr>
      <w:tr w14:paraId="7862F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55BBE"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  <w:t>企业海关注册编码：</w:t>
            </w:r>
          </w:p>
        </w:tc>
        <w:tc>
          <w:tcPr>
            <w:tcW w:w="56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00F3D">
            <w:pPr>
              <w:jc w:val="center"/>
              <w:rPr>
                <w:rFonts w:hint="eastAsia" w:ascii="CESI仿宋-GB13000" w:hAnsi="CESI仿宋-GB13000" w:eastAsia="CESI仿宋-GB13000" w:cs="CESI仿宋-GB13000"/>
                <w:color w:val="00000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highlight w:val="red"/>
                <w:lang w:bidi="ar"/>
              </w:rPr>
              <w:t>42016</w:t>
            </w:r>
          </w:p>
        </w:tc>
      </w:tr>
      <w:tr w14:paraId="53F87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545FF"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  <w:t>申请人</w:t>
            </w:r>
          </w:p>
        </w:tc>
        <w:tc>
          <w:tcPr>
            <w:tcW w:w="1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F347B">
            <w:pPr>
              <w:jc w:val="center"/>
              <w:rPr>
                <w:rFonts w:hint="eastAsia" w:ascii="CESI仿宋-GB13000" w:hAnsi="CESI仿宋-GB13000" w:eastAsia="CESI仿宋-GB13000" w:cs="CESI仿宋-GB13000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F0740">
            <w:pPr>
              <w:widowControl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3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F84F3">
            <w:pPr>
              <w:jc w:val="center"/>
              <w:rPr>
                <w:rFonts w:hint="eastAsia" w:ascii="CESI仿宋-GB13000" w:hAnsi="CESI仿宋-GB13000" w:eastAsia="CESI仿宋-GB13000" w:cs="CESI仿宋-GB13000"/>
                <w:color w:val="000000"/>
                <w:sz w:val="28"/>
                <w:szCs w:val="28"/>
              </w:rPr>
            </w:pPr>
          </w:p>
        </w:tc>
      </w:tr>
      <w:tr w14:paraId="1369B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1" w:hRule="atLeast"/>
          <w:jc w:val="center"/>
        </w:trPr>
        <w:tc>
          <w:tcPr>
            <w:tcW w:w="83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908D66">
            <w:pPr>
              <w:widowControl/>
              <w:snapToGrid w:val="0"/>
              <w:jc w:val="left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32"/>
                <w:szCs w:val="32"/>
                <w:lang w:bidi="ar"/>
              </w:rPr>
              <w:t xml:space="preserve">   </w:t>
            </w:r>
          </w:p>
          <w:p w14:paraId="2CF3DFD5">
            <w:pPr>
              <w:widowControl/>
              <w:snapToGrid w:val="0"/>
              <w:ind w:firstLine="640" w:firstLineChars="200"/>
              <w:jc w:val="left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32"/>
                <w:szCs w:val="32"/>
                <w:lang w:bidi="ar"/>
              </w:rPr>
              <w:t>我司遵守《中华人民共和国海关综合保税区管理办法》（海关总署令第256号）和《武汉东湖综合保税区行政卡口通行管理办法》（暂行）的规定，已取得海关监管区企业注册</w:t>
            </w: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32"/>
                <w:szCs w:val="32"/>
                <w:lang w:bidi="ar"/>
              </w:rPr>
              <w:sym w:font="Wingdings 2" w:char="00A3"/>
            </w: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32"/>
                <w:szCs w:val="32"/>
                <w:lang w:bidi="ar"/>
              </w:rPr>
              <w:t>（一般纳税人资格试点申请</w:t>
            </w: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32"/>
                <w:szCs w:val="32"/>
                <w:lang w:bidi="ar"/>
              </w:rPr>
              <w:sym w:font="Wingdings 2" w:char="00A3"/>
            </w: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32"/>
                <w:szCs w:val="32"/>
                <w:lang w:bidi="ar"/>
              </w:rPr>
              <w:t>）。按照相关流程，申请单位行政车辆（附件附后）通行园区行政通道。</w:t>
            </w:r>
          </w:p>
          <w:p w14:paraId="15B11C31">
            <w:pPr>
              <w:widowControl/>
              <w:snapToGrid w:val="0"/>
              <w:ind w:firstLine="640"/>
              <w:jc w:val="left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32"/>
                <w:szCs w:val="32"/>
                <w:lang w:bidi="ar"/>
              </w:rPr>
              <w:t>我司承诺：本单位车辆服从园区管理，服从海关监管。如行政车辆在园区存在违反海关特殊监管区相关管理规定行为，直接取消相关车辆备案信息。</w:t>
            </w:r>
          </w:p>
          <w:p w14:paraId="39C3EC3F">
            <w:pPr>
              <w:widowControl/>
              <w:snapToGrid w:val="0"/>
              <w:ind w:firstLine="640"/>
              <w:jc w:val="left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03AD8440">
            <w:pPr>
              <w:widowControl/>
              <w:snapToGrid w:val="0"/>
              <w:ind w:firstLine="640"/>
              <w:jc w:val="left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32"/>
                <w:szCs w:val="32"/>
                <w:lang w:bidi="ar"/>
              </w:rPr>
              <w:t xml:space="preserve">     </w:t>
            </w:r>
          </w:p>
          <w:p w14:paraId="682503E2">
            <w:pPr>
              <w:widowControl/>
              <w:snapToGrid w:val="0"/>
              <w:ind w:firstLine="640"/>
              <w:jc w:val="left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32"/>
                <w:szCs w:val="32"/>
                <w:lang w:bidi="ar"/>
              </w:rPr>
              <w:t xml:space="preserve">                   </w:t>
            </w: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</w:p>
          <w:p w14:paraId="1BC8D896">
            <w:pPr>
              <w:widowControl/>
              <w:snapToGrid w:val="0"/>
              <w:ind w:firstLine="4160" w:firstLineChars="1300"/>
              <w:jc w:val="left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32"/>
                <w:szCs w:val="32"/>
                <w:lang w:bidi="ar"/>
              </w:rPr>
              <w:t xml:space="preserve"> 承诺人：（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32"/>
                <w:szCs w:val="32"/>
                <w:highlight w:val="red"/>
                <w:lang w:bidi="ar"/>
              </w:rPr>
              <w:t>法人签章</w:t>
            </w: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32"/>
                <w:szCs w:val="32"/>
                <w:lang w:bidi="ar"/>
              </w:rPr>
              <w:t>）</w:t>
            </w:r>
          </w:p>
        </w:tc>
      </w:tr>
      <w:tr w14:paraId="231F7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83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F0B531">
            <w:pPr>
              <w:snapToGrid w:val="0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注：</w:t>
            </w: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车辆登记有效期为1年。备案截至日期7日内不申请办理延期手续，到期自动注销。</w:t>
            </w:r>
          </w:p>
          <w:p w14:paraId="744971DE">
            <w:pPr>
              <w:widowControl/>
              <w:snapToGrid w:val="0"/>
              <w:jc w:val="left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申请时间：</w:t>
            </w:r>
          </w:p>
          <w:p w14:paraId="5BBFCD8F">
            <w:pPr>
              <w:widowControl/>
              <w:snapToGrid w:val="0"/>
              <w:jc w:val="left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71B8945F">
            <w:pPr>
              <w:widowControl/>
              <w:snapToGrid w:val="0"/>
              <w:jc w:val="left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34477354">
            <w:pPr>
              <w:widowControl/>
              <w:snapToGrid w:val="0"/>
              <w:jc w:val="left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0BDF6338">
            <w:pPr>
              <w:widowControl/>
              <w:snapToGrid w:val="0"/>
              <w:jc w:val="left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637DB9E0">
            <w:pPr>
              <w:widowControl/>
              <w:snapToGrid w:val="0"/>
              <w:jc w:val="left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17253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3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73DC6">
            <w:pPr>
              <w:widowControl/>
              <w:snapToGrid w:val="0"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sz w:val="40"/>
                <w:szCs w:val="40"/>
              </w:rPr>
            </w:pPr>
            <w:r>
              <w:rPr>
                <w:rFonts w:hint="eastAsia" w:ascii="CESI仿宋-GB13000" w:hAnsi="CESI仿宋-GB13000" w:eastAsia="CESI仿宋-GB13000" w:cs="CESI仿宋-GB13000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 xml:space="preserve">车辆登记信息 </w:t>
            </w:r>
            <w:r>
              <w:rPr>
                <w:rFonts w:hint="eastAsia" w:ascii="CESI仿宋-GB13000" w:hAnsi="CESI仿宋-GB13000" w:eastAsia="CESI仿宋-GB13000" w:cs="CESI仿宋-GB13000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14:paraId="71E88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FB32A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CA107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73771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  <w:t>车牌号码</w:t>
            </w: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EF9E3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  <w:t>车牌颜色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C9F44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  <w:t>联系方式（手机）</w:t>
            </w:r>
          </w:p>
        </w:tc>
      </w:tr>
      <w:tr w14:paraId="629AB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49BCE">
            <w:pPr>
              <w:widowControl/>
              <w:snapToGrid w:val="0"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DC63D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9F689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0B671">
            <w:pPr>
              <w:widowControl/>
              <w:snapToGrid w:val="0"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  <w:t>蓝/绿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1D684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37F84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8CEE6">
            <w:pPr>
              <w:widowControl/>
              <w:snapToGrid w:val="0"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9E0DA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FEDC8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19F83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A9024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6A2CF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C59F4">
            <w:pPr>
              <w:widowControl/>
              <w:snapToGrid w:val="0"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1EB8C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286B8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56A2E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33107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431B9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18CEF">
            <w:pPr>
              <w:widowControl/>
              <w:snapToGrid w:val="0"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6594A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2B37C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3A036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ADE69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1CE10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D68CE">
            <w:pPr>
              <w:widowControl/>
              <w:snapToGrid w:val="0"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0DBE9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E7ADD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6C073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45556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436CB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75713">
            <w:pPr>
              <w:widowControl/>
              <w:snapToGrid w:val="0"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E1EDE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6FD6C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8234D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B5876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24012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E5D75">
            <w:pPr>
              <w:widowControl/>
              <w:snapToGrid w:val="0"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D7F52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C3887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D75AB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3CBF1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72105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CDC67">
            <w:pPr>
              <w:widowControl/>
              <w:snapToGrid w:val="0"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34A20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E2750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FB7F0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2E679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44B26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E2F92">
            <w:pPr>
              <w:widowControl/>
              <w:snapToGrid w:val="0"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7B057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1EBE6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1CDC4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4BFB9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5E029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0C3D4">
            <w:pPr>
              <w:widowControl/>
              <w:snapToGrid w:val="0"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05056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F786A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CD0EC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36956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18C4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7E9B0">
            <w:pPr>
              <w:widowControl/>
              <w:snapToGrid w:val="0"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4906D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652E7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AFA2C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CD2DD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5B1F1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DF875">
            <w:pPr>
              <w:widowControl/>
              <w:snapToGrid w:val="0"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C494E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74FA9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1A19E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8D53C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195C5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5229D">
            <w:pPr>
              <w:widowControl/>
              <w:snapToGrid w:val="0"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DC4F1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56306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A5CC4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A9998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20917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A5DCA">
            <w:pPr>
              <w:widowControl/>
              <w:snapToGrid w:val="0"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BDD23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EDC84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D9BE4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05316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7026C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E41DD">
            <w:pPr>
              <w:widowControl/>
              <w:snapToGrid w:val="0"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0B11E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7C26F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E271E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71267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3A1EC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CAB07">
            <w:pPr>
              <w:widowControl/>
              <w:snapToGrid w:val="0"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7BCB0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67270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153D7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AFD84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60DC2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C24C6">
            <w:pPr>
              <w:widowControl/>
              <w:snapToGrid w:val="0"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0F938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F2F18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8D84E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7E44F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549F0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FD35B">
            <w:pPr>
              <w:widowControl/>
              <w:snapToGrid w:val="0"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64AF9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96035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E4ADC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35DC9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70A56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C3068">
            <w:pPr>
              <w:widowControl/>
              <w:snapToGrid w:val="0"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7785E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4DCAD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331DC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9350F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67D5A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CDF97">
            <w:pPr>
              <w:widowControl/>
              <w:snapToGrid w:val="0"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6A01C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340B0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6B6B6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D91EB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582E5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5B468">
            <w:pPr>
              <w:widowControl/>
              <w:snapToGrid w:val="0"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B0F4B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5E90B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9FC6A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12E30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24EC4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32BCE">
            <w:pPr>
              <w:widowControl/>
              <w:snapToGrid w:val="0"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F3CB3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3E487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573BF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6655C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4591A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2FB6E">
            <w:pPr>
              <w:widowControl/>
              <w:snapToGrid w:val="0"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3E540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D36A8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C3F4B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402BB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69DAC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E691D">
            <w:pPr>
              <w:widowControl/>
              <w:snapToGrid w:val="0"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61EA1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AA9D7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3F208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C12D1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5D18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894A6">
            <w:pPr>
              <w:widowControl/>
              <w:snapToGrid w:val="0"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33A07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AD819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DA06D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14B21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5507F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67186">
            <w:pPr>
              <w:widowControl/>
              <w:snapToGrid w:val="0"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0BB6E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14A03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8F12D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D38C6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49B65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E05E7">
            <w:pPr>
              <w:widowControl/>
              <w:snapToGrid w:val="0"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1449E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80231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F42C6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30DC2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58B0D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4B578">
            <w:pPr>
              <w:widowControl/>
              <w:snapToGrid w:val="0"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1EB14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A8994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5B1DB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F40C8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19F8E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DFAE9">
            <w:pPr>
              <w:widowControl/>
              <w:snapToGrid w:val="0"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8427B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752A5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BEA30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92D18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376E8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400A8">
            <w:pPr>
              <w:widowControl/>
              <w:snapToGrid w:val="0"/>
              <w:jc w:val="center"/>
              <w:textAlignment w:val="center"/>
              <w:rPr>
                <w:rFonts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4958C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12E61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8D6F8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A7640">
            <w:pPr>
              <w:widowControl/>
              <w:snapToGrid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6D3082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Wingdings 2">
    <w:altName w:val="Web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4195E"/>
    <w:rsid w:val="5444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60" w:lineRule="auto"/>
      <w:ind w:firstLine="200" w:firstLineChars="200"/>
    </w:pPr>
    <w:rPr>
      <w:rFonts w:ascii="Times New Roman" w:hAnsi="Times New Roman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2025-07-10T09:51:00Z</dcterms:created>
  <dc:creator>Administrator</dc:creator>
  <cp:lastModifiedBy>Administrator</cp:lastModifiedBy>
  <dcterms:modified xsi:type="dcterms:W3CDTF">2025-07-10T09:52:01Z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4612F9A359434D25A45BEA60E4A22136_11</vt:lpwstr>
  </property>
  <property fmtid="{D5CDD505-2E9C-101B-9397-08002B2CF9AE}" pid="4" name="KSOTemplateDocerSaveRecord">
    <vt:lpwstr>eyJoZGlkIjoiZTY0OWNlZDdjN2YwMDQwYjg3NWFlNmE2ZTY1ZDE1NzEifQ==</vt:lpwstr>
  </property>
</Properties>
</file>